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ООО </w:t>
      </w:r>
      <w:r>
        <w:rPr>
          <w:rFonts w:ascii="Helvetica" w:hAnsi="Helvetica"/>
          <w:sz w:val="24"/>
          <w:szCs w:val="24"/>
          <w:rtl w:val="0"/>
          <w:lang w:val="ru-RU"/>
        </w:rPr>
        <w:t>"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Кухонные интерьеры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галерея дизайна кухонь</w:t>
      </w:r>
      <w:r>
        <w:rPr>
          <w:rFonts w:ascii="Helvetica" w:hAnsi="Helvetica"/>
          <w:sz w:val="24"/>
          <w:szCs w:val="24"/>
          <w:rtl w:val="0"/>
          <w:lang w:val="ru-RU"/>
        </w:rPr>
        <w:t>"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Юрид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и фактич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адрес</w:t>
      </w:r>
      <w:r>
        <w:rPr>
          <w:rFonts w:ascii="Helvetica" w:hAnsi="Helvetica"/>
          <w:sz w:val="24"/>
          <w:szCs w:val="24"/>
          <w:rtl w:val="0"/>
        </w:rPr>
        <w:t xml:space="preserve">: 119333, </w:t>
      </w:r>
      <w:r>
        <w:rPr>
          <w:rFonts w:ascii="Helvetica" w:hAnsi="Helvetica" w:hint="default"/>
          <w:sz w:val="24"/>
          <w:szCs w:val="24"/>
          <w:rtl w:val="0"/>
        </w:rPr>
        <w:t>г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Москва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ул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Вавилова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 xml:space="preserve">дом № </w:t>
      </w:r>
      <w:r>
        <w:rPr>
          <w:rFonts w:ascii="Helvetica" w:hAnsi="Helvetica"/>
          <w:sz w:val="24"/>
          <w:szCs w:val="24"/>
          <w:rtl w:val="0"/>
        </w:rPr>
        <w:t>48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ИНН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</w:rPr>
        <w:t xml:space="preserve">КПП </w:t>
      </w:r>
      <w:r>
        <w:rPr>
          <w:rFonts w:ascii="Helvetica" w:hAnsi="Helvetica"/>
          <w:sz w:val="24"/>
          <w:szCs w:val="24"/>
          <w:rtl w:val="0"/>
        </w:rPr>
        <w:t>7736253236/773601001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Банк реквизиты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р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40702810900000018641, </w:t>
      </w:r>
      <w:r>
        <w:rPr>
          <w:rFonts w:ascii="Helvetica" w:hAnsi="Helvetica" w:hint="default"/>
          <w:sz w:val="24"/>
          <w:szCs w:val="24"/>
          <w:rtl w:val="0"/>
        </w:rPr>
        <w:t xml:space="preserve">в АО </w:t>
      </w:r>
      <w:r>
        <w:rPr>
          <w:rFonts w:ascii="Helvetica" w:hAnsi="Helvetica"/>
          <w:sz w:val="24"/>
          <w:szCs w:val="24"/>
          <w:rtl w:val="0"/>
          <w:lang w:val="ru-RU"/>
        </w:rPr>
        <w:t>"</w:t>
      </w:r>
      <w:r>
        <w:rPr>
          <w:rFonts w:ascii="Helvetica" w:hAnsi="Helvetica" w:hint="default"/>
          <w:sz w:val="24"/>
          <w:szCs w:val="24"/>
          <w:rtl w:val="0"/>
        </w:rPr>
        <w:t>РАЙФФАЙЗЕНБАНК</w:t>
      </w:r>
      <w:r>
        <w:rPr>
          <w:rFonts w:ascii="Helvetica" w:hAnsi="Helvetica"/>
          <w:sz w:val="24"/>
          <w:szCs w:val="24"/>
          <w:rtl w:val="0"/>
          <w:lang w:val="ru-RU"/>
        </w:rPr>
        <w:t>"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к</w:t>
      </w:r>
      <w:r>
        <w:rPr>
          <w:rFonts w:ascii="Helvetica" w:hAnsi="Helvetica"/>
          <w:sz w:val="24"/>
          <w:szCs w:val="24"/>
          <w:rtl w:val="0"/>
        </w:rPr>
        <w:t>/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 </w:t>
      </w:r>
      <w:r>
        <w:rPr>
          <w:rFonts w:ascii="Helvetica" w:hAnsi="Helvetica"/>
          <w:sz w:val="24"/>
          <w:szCs w:val="24"/>
          <w:rtl w:val="0"/>
        </w:rPr>
        <w:t>30101810200000000700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БИК </w:t>
      </w:r>
      <w:r>
        <w:rPr>
          <w:rFonts w:ascii="Helvetica" w:hAnsi="Helvetica"/>
          <w:sz w:val="24"/>
          <w:szCs w:val="24"/>
          <w:rtl w:val="0"/>
        </w:rPr>
        <w:t>044525700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ОГРН </w:t>
      </w:r>
      <w:r>
        <w:rPr>
          <w:rFonts w:ascii="Helvetica" w:hAnsi="Helvetica"/>
          <w:sz w:val="24"/>
          <w:szCs w:val="24"/>
          <w:rtl w:val="0"/>
        </w:rPr>
        <w:t>1157746873349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ОКПО </w:t>
      </w:r>
      <w:r>
        <w:rPr>
          <w:rFonts w:ascii="Helvetica" w:hAnsi="Helvetica"/>
          <w:sz w:val="24"/>
          <w:szCs w:val="24"/>
          <w:rtl w:val="0"/>
        </w:rPr>
        <w:t>49348134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ОКТМО </w:t>
      </w:r>
      <w:r>
        <w:rPr>
          <w:rFonts w:ascii="Helvetica" w:hAnsi="Helvetica"/>
          <w:sz w:val="24"/>
          <w:szCs w:val="24"/>
          <w:rtl w:val="0"/>
        </w:rPr>
        <w:t>45398000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ОКАТО </w:t>
      </w:r>
      <w:r>
        <w:rPr>
          <w:rFonts w:ascii="Helvetica" w:hAnsi="Helvetica"/>
          <w:sz w:val="24"/>
          <w:szCs w:val="24"/>
          <w:rtl w:val="0"/>
        </w:rPr>
        <w:t>45293558000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ОКФС</w:t>
      </w:r>
      <w:r>
        <w:rPr>
          <w:rFonts w:ascii="Helvetica" w:hAnsi="Helvetica"/>
          <w:sz w:val="24"/>
          <w:szCs w:val="24"/>
          <w:rtl w:val="0"/>
        </w:rPr>
        <w:t>: 16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ОКОПФ </w:t>
      </w:r>
      <w:r>
        <w:rPr>
          <w:rFonts w:ascii="Helvetica" w:hAnsi="Helvetica"/>
          <w:sz w:val="24"/>
          <w:szCs w:val="24"/>
          <w:rtl w:val="0"/>
        </w:rPr>
        <w:t>12300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